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黑体" w:eastAsia="黑体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kern w:val="2"/>
          <w:sz w:val="36"/>
          <w:szCs w:val="36"/>
          <w:lang w:val="en-US" w:eastAsia="zh-CN"/>
        </w:rPr>
        <w:t>无锡职业技术学院</w:t>
      </w:r>
    </w:p>
    <w:p>
      <w:pPr>
        <w:widowControl w:val="0"/>
        <w:jc w:val="center"/>
        <w:rPr>
          <w:rFonts w:hint="eastAsia" w:ascii="黑体" w:eastAsia="黑体"/>
          <w:b/>
          <w:bCs/>
          <w:kern w:val="2"/>
          <w:sz w:val="36"/>
          <w:szCs w:val="36"/>
        </w:rPr>
      </w:pPr>
      <w:r>
        <w:rPr>
          <w:rFonts w:hint="eastAsia" w:ascii="黑体" w:eastAsia="黑体"/>
          <w:b/>
          <w:bCs/>
          <w:kern w:val="2"/>
          <w:sz w:val="36"/>
          <w:szCs w:val="36"/>
        </w:rPr>
        <w:t>理工</w:t>
      </w:r>
      <w:r>
        <w:rPr>
          <w:rFonts w:hint="eastAsia" w:ascii="黑体" w:eastAsia="黑体"/>
          <w:b/>
          <w:bCs/>
          <w:kern w:val="2"/>
          <w:sz w:val="36"/>
          <w:szCs w:val="36"/>
          <w:lang w:val="en-US" w:eastAsia="zh-CN"/>
        </w:rPr>
        <w:t>类科研</w:t>
      </w:r>
      <w:bookmarkStart w:id="0" w:name="_GoBack"/>
      <w:bookmarkEnd w:id="0"/>
      <w:r>
        <w:rPr>
          <w:rFonts w:hint="eastAsia" w:ascii="黑体" w:eastAsia="黑体"/>
          <w:b/>
          <w:bCs/>
          <w:kern w:val="2"/>
          <w:sz w:val="36"/>
          <w:szCs w:val="36"/>
        </w:rPr>
        <w:t>课题预算调整表</w:t>
      </w:r>
    </w:p>
    <w:tbl>
      <w:tblPr>
        <w:tblStyle w:val="31"/>
        <w:tblW w:w="819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3"/>
        <w:gridCol w:w="1134"/>
        <w:gridCol w:w="1016"/>
        <w:gridCol w:w="1394"/>
        <w:gridCol w:w="590"/>
        <w:gridCol w:w="6"/>
        <w:gridCol w:w="2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课题名称</w:t>
            </w:r>
          </w:p>
        </w:tc>
        <w:tc>
          <w:tcPr>
            <w:tcW w:w="62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30"/>
                <w:szCs w:val="30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所在部门</w:t>
            </w:r>
          </w:p>
        </w:tc>
        <w:tc>
          <w:tcPr>
            <w:tcW w:w="215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项目负责人</w:t>
            </w:r>
          </w:p>
        </w:tc>
        <w:tc>
          <w:tcPr>
            <w:tcW w:w="207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30"/>
                <w:szCs w:val="30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联系方式</w:t>
            </w:r>
          </w:p>
        </w:tc>
        <w:tc>
          <w:tcPr>
            <w:tcW w:w="215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项目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金额（万元）</w:t>
            </w:r>
          </w:p>
        </w:tc>
        <w:tc>
          <w:tcPr>
            <w:tcW w:w="2071" w:type="dxa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课题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类别</w:t>
            </w:r>
          </w:p>
        </w:tc>
        <w:tc>
          <w:tcPr>
            <w:tcW w:w="62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Wingdings 2" w:hAns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Wingdings 2" w:hAnsi="楷体_GB2312" w:eastAsia="楷体_GB2312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课题起止时间</w:t>
            </w:r>
          </w:p>
        </w:tc>
        <w:tc>
          <w:tcPr>
            <w:tcW w:w="62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200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 xml:space="preserve">年 </w:t>
            </w:r>
            <w:r>
              <w:rPr>
                <w:rFonts w:hint="eastAsia" w:ascii="楷体_GB2312" w:hAnsi="楷体_GB2312" w:eastAsia="楷体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 xml:space="preserve"> 月 ——</w:t>
            </w:r>
            <w:r>
              <w:rPr>
                <w:rFonts w:hint="eastAsia" w:ascii="楷体_GB2312" w:hAnsi="楷体_GB2312" w:eastAsia="楷体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2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序号</w:t>
            </w:r>
          </w:p>
        </w:tc>
        <w:tc>
          <w:tcPr>
            <w:tcW w:w="2127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支出名称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调整前（万元）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调整后（万元）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2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2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2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2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119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07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0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9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调整预算原因</w:t>
            </w:r>
          </w:p>
        </w:tc>
        <w:tc>
          <w:tcPr>
            <w:tcW w:w="621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line="400" w:lineRule="exact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 xml:space="preserve">          项目负责人（签字）：                           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9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所在部门意见</w:t>
            </w:r>
          </w:p>
        </w:tc>
        <w:tc>
          <w:tcPr>
            <w:tcW w:w="62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3345" w:hanging="720"/>
              <w:jc w:val="left"/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spacing w:line="360" w:lineRule="exact"/>
              <w:ind w:left="3345" w:hanging="720"/>
              <w:jc w:val="left"/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spacing w:line="360" w:lineRule="exact"/>
              <w:ind w:left="3345" w:hanging="720"/>
              <w:jc w:val="left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负责人（盖章）：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9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科产处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意见</w:t>
            </w:r>
          </w:p>
        </w:tc>
        <w:tc>
          <w:tcPr>
            <w:tcW w:w="62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680"/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spacing w:line="400" w:lineRule="exact"/>
              <w:ind w:firstLine="1680"/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spacing w:line="360" w:lineRule="exact"/>
              <w:ind w:left="3375" w:hanging="960"/>
              <w:jc w:val="left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sz w:val="24"/>
                <w:szCs w:val="24"/>
              </w:rPr>
              <w:t>负责人（盖章）：                                            年    月    日</w:t>
            </w:r>
          </w:p>
        </w:tc>
      </w:tr>
    </w:tbl>
    <w:p>
      <w:pPr>
        <w:autoSpaceDE w:val="0"/>
        <w:autoSpaceDN w:val="0"/>
        <w:snapToGrid w:val="0"/>
        <w:rPr>
          <w:rFonts w:hint="default" w:ascii="仿宋_GB2312" w:hAns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本表一式两份，一份留科技处，一份留财务处。</w:t>
      </w:r>
    </w:p>
    <w:sectPr>
      <w:footerReference r:id="rId3" w:type="default"/>
      <w:footerReference r:id="rId4" w:type="even"/>
      <w:pgSz w:w="11906" w:h="16838"/>
      <w:pgMar w:top="1276" w:right="1416" w:bottom="1135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uto" w:vAnchor="text" w:hAnchor="margin" w:x="4249" w:y="1"/>
      <w:snapToGrid w:val="0"/>
      <w:jc w:val="left"/>
      <w:rPr>
        <w:rStyle w:val="34"/>
      </w:rPr>
    </w:pPr>
    <w:r>
      <w:rPr>
        <w:rStyle w:val="34"/>
        <w:rFonts w:eastAsia="Times New Roman"/>
      </w:rPr>
      <w:t>－</w:t>
    </w:r>
    <w:r>
      <w:rPr>
        <w:rStyle w:val="34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34"/>
        <w:rFonts w:eastAsia="Times New Roman"/>
      </w:rPr>
      <w:t>9</w:t>
    </w:r>
    <w:r>
      <w:rPr>
        <w:rStyle w:val="34"/>
      </w:rPr>
      <w:fldChar w:fldCharType="end"/>
    </w:r>
    <w:r>
      <w:rPr>
        <w:rStyle w:val="34"/>
        <w:rFonts w:eastAsia="Times New Roman"/>
      </w:rPr>
      <w:t>－</w:t>
    </w:r>
  </w:p>
  <w:p>
    <w:pPr>
      <w:pStyle w:val="19"/>
      <w:snapToGrid w:val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uto" w:vAnchor="text" w:hAnchor="margin" w:x="4429" w:y="1"/>
      <w:snapToGrid w:val="0"/>
      <w:jc w:val="left"/>
      <w:rPr>
        <w:rStyle w:val="34"/>
      </w:rPr>
    </w:pPr>
    <w:r>
      <w:rPr>
        <w:rStyle w:val="34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34"/>
        <w:rFonts w:eastAsia="Times New Roman"/>
      </w:rPr>
      <w:t>1</w:t>
    </w:r>
    <w:r>
      <w:rPr>
        <w:rStyle w:val="34"/>
      </w:rPr>
      <w:fldChar w:fldCharType="end"/>
    </w:r>
  </w:p>
  <w:p>
    <w:pPr>
      <w:pStyle w:val="19"/>
      <w:snapToGrid w:val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8"/>
    <w:rsid w:val="00007093"/>
    <w:rsid w:val="00043BF9"/>
    <w:rsid w:val="0007206A"/>
    <w:rsid w:val="00075040"/>
    <w:rsid w:val="00096677"/>
    <w:rsid w:val="000C66FF"/>
    <w:rsid w:val="000E2E57"/>
    <w:rsid w:val="00112660"/>
    <w:rsid w:val="001168E2"/>
    <w:rsid w:val="001250E5"/>
    <w:rsid w:val="00183DD2"/>
    <w:rsid w:val="001B2AC1"/>
    <w:rsid w:val="001F1E8E"/>
    <w:rsid w:val="001F73D2"/>
    <w:rsid w:val="0024502F"/>
    <w:rsid w:val="002826A0"/>
    <w:rsid w:val="00290767"/>
    <w:rsid w:val="0029276D"/>
    <w:rsid w:val="002F294D"/>
    <w:rsid w:val="00330E6B"/>
    <w:rsid w:val="00355C83"/>
    <w:rsid w:val="003C558B"/>
    <w:rsid w:val="003C5948"/>
    <w:rsid w:val="00427C08"/>
    <w:rsid w:val="00434B43"/>
    <w:rsid w:val="0045553D"/>
    <w:rsid w:val="004650C6"/>
    <w:rsid w:val="004964D4"/>
    <w:rsid w:val="004C197E"/>
    <w:rsid w:val="00536E12"/>
    <w:rsid w:val="005722DF"/>
    <w:rsid w:val="005C1FD9"/>
    <w:rsid w:val="00607A3E"/>
    <w:rsid w:val="00620825"/>
    <w:rsid w:val="00660279"/>
    <w:rsid w:val="00677373"/>
    <w:rsid w:val="006A5EF9"/>
    <w:rsid w:val="006C3DDA"/>
    <w:rsid w:val="006E6708"/>
    <w:rsid w:val="006F06F3"/>
    <w:rsid w:val="00736362"/>
    <w:rsid w:val="00753EBA"/>
    <w:rsid w:val="007611E9"/>
    <w:rsid w:val="00777DFC"/>
    <w:rsid w:val="007934D3"/>
    <w:rsid w:val="0079627B"/>
    <w:rsid w:val="007A3AB9"/>
    <w:rsid w:val="007A76F2"/>
    <w:rsid w:val="007A78B7"/>
    <w:rsid w:val="007C1D62"/>
    <w:rsid w:val="007D15B4"/>
    <w:rsid w:val="007E5C96"/>
    <w:rsid w:val="00825D32"/>
    <w:rsid w:val="008469C4"/>
    <w:rsid w:val="00853A4F"/>
    <w:rsid w:val="00894631"/>
    <w:rsid w:val="008F22E4"/>
    <w:rsid w:val="00900F9A"/>
    <w:rsid w:val="00903D8D"/>
    <w:rsid w:val="009276D5"/>
    <w:rsid w:val="0093034B"/>
    <w:rsid w:val="00997226"/>
    <w:rsid w:val="009D1140"/>
    <w:rsid w:val="009E7881"/>
    <w:rsid w:val="00A97272"/>
    <w:rsid w:val="00AB170E"/>
    <w:rsid w:val="00B21A5F"/>
    <w:rsid w:val="00B33C92"/>
    <w:rsid w:val="00B96CC2"/>
    <w:rsid w:val="00BA2302"/>
    <w:rsid w:val="00BC03EA"/>
    <w:rsid w:val="00BC3F7E"/>
    <w:rsid w:val="00BC4B68"/>
    <w:rsid w:val="00C137FD"/>
    <w:rsid w:val="00C13A60"/>
    <w:rsid w:val="00C15B49"/>
    <w:rsid w:val="00C1616D"/>
    <w:rsid w:val="00C26263"/>
    <w:rsid w:val="00C56838"/>
    <w:rsid w:val="00D2479A"/>
    <w:rsid w:val="00D67584"/>
    <w:rsid w:val="00D7410D"/>
    <w:rsid w:val="00DB74EF"/>
    <w:rsid w:val="00DD160A"/>
    <w:rsid w:val="00E01AE1"/>
    <w:rsid w:val="00E16134"/>
    <w:rsid w:val="00E27110"/>
    <w:rsid w:val="00E41F38"/>
    <w:rsid w:val="00E5659C"/>
    <w:rsid w:val="00EC2152"/>
    <w:rsid w:val="00EC27B1"/>
    <w:rsid w:val="00F023F7"/>
    <w:rsid w:val="00F2063E"/>
    <w:rsid w:val="00F21301"/>
    <w:rsid w:val="00F22DC6"/>
    <w:rsid w:val="00F57AEE"/>
    <w:rsid w:val="00FD0F7C"/>
    <w:rsid w:val="18E153AE"/>
    <w:rsid w:val="2EFC2BBE"/>
    <w:rsid w:val="50BA4E9B"/>
    <w:rsid w:val="70572A52"/>
    <w:rsid w:val="74843C2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basedOn w:val="1"/>
    <w:next w:val="1"/>
    <w:qFormat/>
    <w:uiPriority w:val="8"/>
    <w:pPr>
      <w:keepNext/>
      <w:keepLines/>
      <w:outlineLvl w:val="1"/>
    </w:pPr>
    <w:rPr>
      <w:rFonts w:ascii="Arial" w:hAnsi="Arial" w:eastAsia="黑体"/>
      <w:b/>
      <w:sz w:val="32"/>
      <w:szCs w:val="32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Body Text Indent"/>
    <w:basedOn w:val="1"/>
    <w:qFormat/>
    <w:uiPriority w:val="0"/>
    <w:pPr>
      <w:ind w:firstLine="570"/>
    </w:pPr>
    <w:rPr>
      <w:rFonts w:ascii="仿宋_GB2312" w:hAnsi="仿宋_GB2312" w:eastAsia="仿宋_GB2312"/>
      <w:sz w:val="32"/>
      <w:szCs w:val="32"/>
    </w:r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6">
    <w:name w:val="Date"/>
    <w:basedOn w:val="1"/>
    <w:next w:val="1"/>
    <w:qFormat/>
    <w:uiPriority w:val="0"/>
    <w:pPr>
      <w:ind w:left="100"/>
    </w:pPr>
    <w:rPr>
      <w:rFonts w:ascii="仿宋_GB2312" w:hAnsi="仿宋_GB2312" w:eastAsia="仿宋_GB2312"/>
      <w:color w:val="000000"/>
      <w:sz w:val="32"/>
      <w:szCs w:val="32"/>
    </w:rPr>
  </w:style>
  <w:style w:type="paragraph" w:styleId="17">
    <w:name w:val="Body Text Indent 2"/>
    <w:basedOn w:val="1"/>
    <w:qFormat/>
    <w:uiPriority w:val="0"/>
    <w:pPr>
      <w:ind w:firstLine="645"/>
    </w:pPr>
    <w:rPr>
      <w:rFonts w:ascii="仿宋_GB2312" w:hAnsi="仿宋_GB2312" w:eastAsia="仿宋_GB2312"/>
      <w:sz w:val="28"/>
      <w:szCs w:val="28"/>
    </w:rPr>
  </w:style>
  <w:style w:type="paragraph" w:styleId="18">
    <w:name w:val="Balloon Text"/>
    <w:basedOn w:val="1"/>
    <w:link w:val="49"/>
    <w:qFormat/>
    <w:uiPriority w:val="0"/>
    <w:rPr>
      <w:sz w:val="18"/>
      <w:szCs w:val="18"/>
    </w:rPr>
  </w:style>
  <w:style w:type="paragraph" w:styleId="19">
    <w:name w:val="footer"/>
    <w:basedOn w:val="1"/>
    <w:link w:val="4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0">
    <w:name w:val="header"/>
    <w:basedOn w:val="1"/>
    <w:link w:val="47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1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4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5">
    <w:name w:val="Body Text Indent 3"/>
    <w:basedOn w:val="1"/>
    <w:qFormat/>
    <w:uiPriority w:val="0"/>
    <w:pPr>
      <w:ind w:firstLine="555"/>
    </w:pPr>
    <w:rPr>
      <w:rFonts w:ascii="仿宋_GB2312" w:hAnsi="仿宋_GB2312" w:eastAsia="仿宋_GB2312"/>
      <w:sz w:val="32"/>
      <w:szCs w:val="32"/>
    </w:rPr>
  </w:style>
  <w:style w:type="paragraph" w:styleId="26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7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8">
    <w:name w:val="HTML Preformatted"/>
    <w:basedOn w:val="1"/>
    <w:link w:val="51"/>
    <w:qFormat/>
    <w:uiPriority w:val="0"/>
    <w:rPr>
      <w:rFonts w:ascii="Courier New" w:hAnsi="Courier New" w:eastAsia="Courier New"/>
      <w:sz w:val="20"/>
      <w:szCs w:val="20"/>
    </w:rPr>
  </w:style>
  <w:style w:type="paragraph" w:styleId="29">
    <w:name w:val="Normal (Web)"/>
    <w:basedOn w:val="1"/>
    <w:unhideWhenUsed/>
    <w:qFormat/>
    <w:uiPriority w:val="0"/>
    <w:rPr>
      <w:rFonts w:ascii="宋体" w:hAnsi="宋体"/>
      <w:sz w:val="24"/>
      <w:szCs w:val="24"/>
    </w:rPr>
  </w:style>
  <w:style w:type="paragraph" w:styleId="30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33">
    <w:name w:val="Strong"/>
    <w:qFormat/>
    <w:uiPriority w:val="20"/>
    <w:rPr>
      <w:b/>
      <w:w w:val="100"/>
      <w:sz w:val="20"/>
      <w:szCs w:val="20"/>
      <w:shd w:val="clear" w:color="auto" w:fill="auto"/>
    </w:rPr>
  </w:style>
  <w:style w:type="character" w:styleId="34">
    <w:name w:val="page number"/>
    <w:basedOn w:val="32"/>
    <w:qFormat/>
    <w:uiPriority w:val="0"/>
  </w:style>
  <w:style w:type="character" w:styleId="35">
    <w:name w:val="Emphasis"/>
    <w:basedOn w:val="32"/>
    <w:qFormat/>
    <w:uiPriority w:val="18"/>
    <w:rPr>
      <w:i/>
      <w:w w:val="100"/>
      <w:sz w:val="20"/>
      <w:szCs w:val="20"/>
      <w:shd w:val="clear" w:color="auto" w:fill="auto"/>
    </w:rPr>
  </w:style>
  <w:style w:type="paragraph" w:styleId="36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7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8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9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40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41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42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43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4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45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6">
    <w:name w:val="页脚 字符"/>
    <w:link w:val="19"/>
    <w:qFormat/>
    <w:uiPriority w:val="0"/>
    <w:rPr>
      <w:rFonts w:ascii="宋体" w:hAnsi="宋体" w:eastAsia="宋体"/>
      <w:w w:val="100"/>
      <w:sz w:val="18"/>
      <w:szCs w:val="18"/>
      <w:shd w:val="clear" w:color="auto" w:fill="auto"/>
    </w:rPr>
  </w:style>
  <w:style w:type="character" w:customStyle="1" w:styleId="47">
    <w:name w:val="页眉 字符"/>
    <w:link w:val="20"/>
    <w:qFormat/>
    <w:uiPriority w:val="0"/>
    <w:rPr>
      <w:rFonts w:ascii="宋体" w:hAnsi="宋体" w:eastAsia="宋体"/>
      <w:w w:val="100"/>
      <w:sz w:val="18"/>
      <w:szCs w:val="18"/>
      <w:shd w:val="clear" w:color="auto" w:fill="auto"/>
    </w:rPr>
  </w:style>
  <w:style w:type="paragraph" w:customStyle="1" w:styleId="48">
    <w:name w:val="样式11"/>
    <w:basedOn w:val="1"/>
    <w:qFormat/>
    <w:uiPriority w:val="0"/>
    <w:pPr>
      <w:autoSpaceDE w:val="0"/>
      <w:autoSpaceDN w:val="0"/>
      <w:ind w:firstLine="640"/>
    </w:pPr>
    <w:rPr>
      <w:rFonts w:ascii="宋体" w:hAnsi="宋体" w:eastAsia="方正黑体_GBK"/>
      <w:sz w:val="32"/>
      <w:szCs w:val="32"/>
    </w:rPr>
  </w:style>
  <w:style w:type="character" w:customStyle="1" w:styleId="49">
    <w:name w:val="批注框文本 字符"/>
    <w:link w:val="18"/>
    <w:qFormat/>
    <w:uiPriority w:val="0"/>
    <w:rPr>
      <w:rFonts w:ascii="宋体" w:hAnsi="宋体" w:eastAsia="宋体"/>
      <w:w w:val="100"/>
      <w:sz w:val="18"/>
      <w:szCs w:val="18"/>
      <w:shd w:val="clear" w:color="auto" w:fill="auto"/>
    </w:rPr>
  </w:style>
  <w:style w:type="paragraph" w:customStyle="1" w:styleId="50">
    <w:name w:val="标准"/>
    <w:basedOn w:val="1"/>
    <w:qFormat/>
    <w:uiPriority w:val="0"/>
    <w:pPr>
      <w:textAlignment w:val="baseline"/>
    </w:pPr>
    <w:rPr>
      <w:rFonts w:ascii="宋体" w:hAnsi="宋体"/>
      <w:sz w:val="20"/>
      <w:szCs w:val="20"/>
    </w:rPr>
  </w:style>
  <w:style w:type="character" w:customStyle="1" w:styleId="51">
    <w:name w:val="HTML 预设格式 字符"/>
    <w:link w:val="28"/>
    <w:qFormat/>
    <w:uiPriority w:val="0"/>
    <w:rPr>
      <w:rFonts w:ascii="Courier New" w:hAnsi="Courier New" w:eastAsia="Courier New"/>
      <w:w w:val="100"/>
      <w:sz w:val="20"/>
      <w:szCs w:val="20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wxit</Company>
  <Pages>2</Pages>
  <Words>85</Words>
  <Characters>487</Characters>
  <Lines>4</Lines>
  <Paragraphs>1</Paragraphs>
  <TotalTime>29</TotalTime>
  <ScaleCrop>false</ScaleCrop>
  <LinksUpToDate>false</LinksUpToDate>
  <CharactersWithSpaces>571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2021-07-13T01:33:00Z</dcterms:created>
  <dc:creator>曹建峰</dc:creator>
  <cp:lastModifiedBy>Administrator</cp:lastModifiedBy>
  <dcterms:modified xsi:type="dcterms:W3CDTF">2021-09-17T00:53:49Z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2DD784CD4BE6490D80413B3334D9A4A5</vt:lpwstr>
  </property>
</Properties>
</file>